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94F" w:rsidRDefault="000A094F" w:rsidP="000A094F">
      <w:pPr>
        <w:tabs>
          <w:tab w:val="left" w:pos="0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99414E" w:rsidRPr="0099414E" w:rsidRDefault="0099414E" w:rsidP="000676D7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16039969" r:id="rId6"/>
        </w:object>
      </w:r>
      <w:r>
        <w:rPr>
          <w:rFonts w:ascii="Times New Roman" w:hAnsi="Times New Roman" w:cs="Times New Roman"/>
          <w:sz w:val="28"/>
          <w:szCs w:val="28"/>
        </w:rPr>
        <w:tab/>
      </w:r>
    </w:p>
    <w:p w:rsidR="00511179" w:rsidRPr="00E15BED" w:rsidRDefault="0099414E" w:rsidP="000676D7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9414E" w:rsidRPr="0099414E" w:rsidTr="0099414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99414E" w:rsidRDefault="000A094F" w:rsidP="000676D7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СІМДЕСЯТ ДЕВ’ЯТА</w:t>
            </w:r>
            <w:r w:rsidR="00E15B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99414E" w:rsidRPr="0099414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  <w:p w:rsidR="000676D7" w:rsidRPr="000676D7" w:rsidRDefault="000676D7" w:rsidP="000676D7">
            <w:pPr>
              <w:keepNext/>
              <w:tabs>
                <w:tab w:val="left" w:pos="1474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5"/>
                <w:szCs w:val="25"/>
                <w:lang w:eastAsia="ru-RU"/>
              </w:rPr>
            </w:pPr>
            <w:r w:rsidRPr="000676D7">
              <w:rPr>
                <w:rFonts w:ascii="Times New Roman" w:eastAsia="Times New Roman" w:hAnsi="Times New Roman" w:cs="Times New Roman"/>
                <w:b/>
                <w:spacing w:val="80"/>
                <w:sz w:val="25"/>
                <w:szCs w:val="25"/>
                <w:lang w:eastAsia="ru-RU"/>
              </w:rPr>
              <w:t>(ПОЗАЧЕРГОВЕ ЗАСІДАННЯ)</w:t>
            </w:r>
          </w:p>
          <w:p w:rsidR="000676D7" w:rsidRPr="0099414E" w:rsidRDefault="000676D7" w:rsidP="000676D7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</w:pPr>
          </w:p>
        </w:tc>
      </w:tr>
    </w:tbl>
    <w:p w:rsidR="0099414E" w:rsidRPr="0099414E" w:rsidRDefault="0099414E" w:rsidP="002D6C5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99414E" w:rsidRPr="0099414E" w:rsidRDefault="0099414E" w:rsidP="009941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1A09" w:rsidRPr="002D6C5A" w:rsidRDefault="000A094F" w:rsidP="00081A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_______</w:t>
      </w:r>
      <w:r w:rsidR="00E15B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2025</w:t>
      </w:r>
      <w:r w:rsidR="00081A09" w:rsidRPr="002D6C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                                                      №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______79</w:t>
      </w:r>
      <w:r w:rsidR="00081A09" w:rsidRPr="002D6C5A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-</w:t>
      </w:r>
      <w:r w:rsidR="00081A09" w:rsidRPr="002D6C5A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VIII</w:t>
      </w:r>
    </w:p>
    <w:p w:rsidR="0099414E" w:rsidRPr="0099414E" w:rsidRDefault="0099414E" w:rsidP="00E15B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414E" w:rsidRPr="00937800" w:rsidRDefault="0072781E" w:rsidP="00E15BED">
      <w:pPr>
        <w:keepNext/>
        <w:spacing w:after="0" w:line="240" w:lineRule="auto"/>
        <w:ind w:right="4961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3780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 </w:t>
      </w:r>
      <w:r w:rsidR="00E15BE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продовження договору оренди нежитлового приміщ</w:t>
      </w:r>
      <w:r w:rsidR="00E15BED" w:rsidRPr="000A094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е</w:t>
      </w:r>
      <w:r w:rsidR="00D00430" w:rsidRPr="000A094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ння </w:t>
      </w:r>
      <w:r w:rsidR="000A094F" w:rsidRPr="000A094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з </w:t>
      </w:r>
      <w:r w:rsidR="000A094F" w:rsidRPr="000A094F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Київською обласною державною </w:t>
      </w:r>
      <w:r w:rsidR="00E27FB0" w:rsidRPr="00E27FB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(військовою) </w:t>
      </w:r>
      <w:r w:rsidR="000A094F" w:rsidRPr="000A094F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адміністрацією</w:t>
      </w:r>
    </w:p>
    <w:p w:rsidR="0099414E" w:rsidRDefault="0099414E" w:rsidP="0099414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094F" w:rsidRPr="00937800" w:rsidRDefault="000A094F" w:rsidP="0099414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414E" w:rsidRPr="00937800" w:rsidRDefault="000A094F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09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Розглянувши звернення </w:t>
      </w:r>
      <w:r w:rsidR="00E71E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заступника голови </w:t>
      </w:r>
      <w:r w:rsidRPr="000A09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Київської обласної (військової) державної адміністрації </w:t>
      </w:r>
      <w:r w:rsidR="00E71E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Наталії </w:t>
      </w:r>
      <w:proofErr w:type="spellStart"/>
      <w:r w:rsidR="00E71E3D">
        <w:rPr>
          <w:rFonts w:ascii="Times New Roman" w:eastAsia="Times New Roman" w:hAnsi="Times New Roman" w:cs="Times New Roman"/>
          <w:sz w:val="26"/>
          <w:szCs w:val="26"/>
          <w:lang w:eastAsia="ru-RU"/>
        </w:rPr>
        <w:t>Гаватюк</w:t>
      </w:r>
      <w:proofErr w:type="spellEnd"/>
      <w:r w:rsidR="00E71E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від 25.07.2025 №4971/04/18.1/2025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вх.№12.1-08/1/6163</w:t>
      </w:r>
      <w:r w:rsidR="00E71E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від 29.07.2025)</w:t>
      </w:r>
      <w:r w:rsidR="00FD2B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 продовження договору оренди нежитлового приміщення</w:t>
      </w:r>
      <w:r w:rsidRPr="000A094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D2B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A09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D2BAD" w:rsidRPr="00FD2B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саме приміщення № 19, що розташоване за </w:t>
      </w:r>
      <w:proofErr w:type="spellStart"/>
      <w:r w:rsidR="00FD2BAD" w:rsidRPr="00FD2BAD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адресою</w:t>
      </w:r>
      <w:proofErr w:type="spellEnd"/>
      <w:r w:rsidR="00FD2BAD" w:rsidRPr="00FD2B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вул. Енергетиків, 2, м. Буча, Київська область, загальною площею 12,6 </w:t>
      </w:r>
      <w:proofErr w:type="spellStart"/>
      <w:r w:rsidR="00FD2BAD" w:rsidRPr="00FD2BAD">
        <w:rPr>
          <w:rFonts w:ascii="Times New Roman" w:eastAsia="Times New Roman" w:hAnsi="Times New Roman" w:cs="Times New Roman"/>
          <w:sz w:val="26"/>
          <w:szCs w:val="26"/>
          <w:lang w:eastAsia="ru-RU"/>
        </w:rPr>
        <w:t>кв.м</w:t>
      </w:r>
      <w:proofErr w:type="spellEnd"/>
      <w:r w:rsidR="00FD2BAD" w:rsidRPr="00FD2BAD">
        <w:rPr>
          <w:rFonts w:ascii="Times New Roman" w:eastAsia="Times New Roman" w:hAnsi="Times New Roman" w:cs="Times New Roman"/>
          <w:sz w:val="26"/>
          <w:szCs w:val="26"/>
          <w:lang w:eastAsia="ru-RU"/>
        </w:rPr>
        <w:t>., для розміщення управління фінансово-господарського забезпечення апарату</w:t>
      </w:r>
      <w:r w:rsidR="00FD2B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00430">
        <w:rPr>
          <w:rFonts w:ascii="Times New Roman" w:eastAsia="Times New Roman" w:hAnsi="Times New Roman" w:cs="Times New Roman"/>
          <w:sz w:val="26"/>
          <w:szCs w:val="26"/>
          <w:lang w:eastAsia="ru-RU"/>
        </w:rPr>
        <w:t>врахов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уючи згоду балансоутримувача</w:t>
      </w:r>
      <w:r w:rsidR="00D004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9414E" w:rsidRPr="00937800">
        <w:rPr>
          <w:rFonts w:ascii="Times New Roman" w:eastAsia="Times New Roman" w:hAnsi="Times New Roman" w:cs="Times New Roman"/>
          <w:sz w:val="26"/>
          <w:szCs w:val="26"/>
          <w:lang w:eastAsia="ru-RU"/>
        </w:rPr>
        <w:t>відповідно до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№ 483 від 03.06.2020,</w:t>
      </w:r>
      <w:r w:rsidR="002F5BE5" w:rsidRPr="00937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Методики</w:t>
      </w:r>
      <w:r w:rsidR="0099414E" w:rsidRPr="00937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розрахунку орендної плати за державне майно, затвердженої постановою Кабінету Міністрів України № 630 від 28.04.2021, керуючись ст. ст. 26, 60 Закону України «Про місцеве самоврядування в Україні», міська рада</w:t>
      </w:r>
    </w:p>
    <w:p w:rsidR="0099414E" w:rsidRPr="00937800" w:rsidRDefault="0099414E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9414E" w:rsidRPr="00937800" w:rsidRDefault="0099414E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93780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ВИРІШИЛА:</w:t>
      </w:r>
    </w:p>
    <w:p w:rsidR="0061718D" w:rsidRPr="00937800" w:rsidRDefault="0061718D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99414E" w:rsidRPr="000A094F" w:rsidRDefault="000A094F" w:rsidP="000A094F">
      <w:pPr>
        <w:numPr>
          <w:ilvl w:val="0"/>
          <w:numId w:val="2"/>
        </w:numPr>
        <w:tabs>
          <w:tab w:val="left" w:pos="993"/>
        </w:tabs>
        <w:spacing w:after="12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A094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Продовжити термін дії договору оренди нежитлового приміщення комунальної власності </w:t>
      </w:r>
      <w:proofErr w:type="spellStart"/>
      <w:r w:rsidRPr="000A094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0A094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міської те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риторіальної громади з Київською обласною (військовою) державною адміністрацією</w:t>
      </w:r>
      <w:r w:rsidRPr="000A094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а саме приміщення № 19, що розташоване за </w:t>
      </w:r>
      <w:proofErr w:type="spellStart"/>
      <w:r w:rsidRPr="000A094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адресою</w:t>
      </w:r>
      <w:proofErr w:type="spellEnd"/>
      <w:r w:rsidRPr="000A094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: вул. Енергетиків, 2, м. Буча, Київська область, загальною площею 12,6 </w:t>
      </w:r>
      <w:proofErr w:type="spellStart"/>
      <w:r w:rsidRPr="000A094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кв.м</w:t>
      </w:r>
      <w:proofErr w:type="spellEnd"/>
      <w:r w:rsidRPr="000A094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., для розміщення управління фінансово-господарського забезпечення апарату</w:t>
      </w:r>
      <w:r w:rsidR="00E71E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Pr="000A094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строком на 1 (один) рік, з річної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орендною платою 1 (одна) гривня.</w:t>
      </w:r>
      <w:r w:rsidRPr="000A094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99414E" w:rsidRPr="00937800" w:rsidRDefault="000A094F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 Балансоутримувачу </w:t>
      </w:r>
      <w:r w:rsidR="0099414E" w:rsidRPr="009378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місячний строк укласти договір оренди, визначеного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</w:t>
      </w:r>
      <w:r w:rsidR="0099414E" w:rsidRPr="009378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п. 1 цього рішення  терміном</w:t>
      </w:r>
      <w:r w:rsidR="005111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99414E" w:rsidRPr="009378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 (один) рік.</w:t>
      </w:r>
    </w:p>
    <w:p w:rsidR="0099414E" w:rsidRPr="00081A09" w:rsidRDefault="0099414E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1A0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 Контроль за виконанням даного рішення покласти на комісію з питань </w:t>
      </w:r>
      <w:r w:rsidR="00E15BED" w:rsidRPr="00E15B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99414E" w:rsidRPr="00081A09" w:rsidRDefault="0099414E" w:rsidP="00081A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B71B2" w:rsidRDefault="00EB71B2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71E3D" w:rsidRPr="00E71E3D" w:rsidRDefault="00E71E3D" w:rsidP="00E71E3D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1E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Міський голова                                                                                   Анатолій ФЕДОРУК</w:t>
      </w:r>
    </w:p>
    <w:p w:rsidR="003409EC" w:rsidRDefault="003409EC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9EC" w:rsidRPr="0099414E" w:rsidRDefault="003409EC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bottomFromText="160" w:horzAnchor="margin" w:tblpY="715"/>
        <w:tblW w:w="0" w:type="auto"/>
        <w:tblLook w:val="00A0" w:firstRow="1" w:lastRow="0" w:firstColumn="1" w:lastColumn="0" w:noHBand="0" w:noVBand="0"/>
      </w:tblPr>
      <w:tblGrid>
        <w:gridCol w:w="4075"/>
        <w:gridCol w:w="2736"/>
        <w:gridCol w:w="2828"/>
      </w:tblGrid>
      <w:tr w:rsidR="00500C5C" w:rsidRPr="00500C5C" w:rsidTr="00500C5C">
        <w:trPr>
          <w:trHeight w:val="1447"/>
        </w:trPr>
        <w:tc>
          <w:tcPr>
            <w:tcW w:w="4215" w:type="dxa"/>
          </w:tcPr>
          <w:p w:rsidR="00500C5C" w:rsidRPr="00500C5C" w:rsidRDefault="00500C5C" w:rsidP="00500C5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00C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Заступниця міського голови</w:t>
            </w: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</w:t>
            </w: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  <w:hideMark/>
          </w:tcPr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Аліна САРАНЮК</w:t>
            </w:r>
          </w:p>
        </w:tc>
      </w:tr>
      <w:tr w:rsidR="00500C5C" w:rsidRPr="00500C5C" w:rsidTr="00500C5C">
        <w:trPr>
          <w:trHeight w:val="1447"/>
        </w:trPr>
        <w:tc>
          <w:tcPr>
            <w:tcW w:w="4215" w:type="dxa"/>
          </w:tcPr>
          <w:p w:rsidR="00500C5C" w:rsidRPr="00500C5C" w:rsidRDefault="00500C5C" w:rsidP="00500C5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500C5C" w:rsidRPr="00500C5C" w:rsidRDefault="00500C5C" w:rsidP="00500C5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00C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</w:t>
            </w: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</w:tcPr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Людмила РИЖЕНКО</w:t>
            </w:r>
          </w:p>
        </w:tc>
      </w:tr>
      <w:tr w:rsidR="00500C5C" w:rsidRPr="00500C5C" w:rsidTr="00500C5C">
        <w:trPr>
          <w:trHeight w:val="1447"/>
        </w:trPr>
        <w:tc>
          <w:tcPr>
            <w:tcW w:w="4215" w:type="dxa"/>
          </w:tcPr>
          <w:p w:rsidR="00500C5C" w:rsidRPr="00500C5C" w:rsidRDefault="00500C5C" w:rsidP="00500C5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500C5C" w:rsidRPr="00500C5C" w:rsidRDefault="00500C5C" w:rsidP="00500C5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</w:t>
            </w: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</w:tcPr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Юлія </w:t>
            </w:r>
            <w:proofErr w:type="spellStart"/>
            <w:r w:rsidRPr="00500C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Гостюхіна</w:t>
            </w:r>
            <w:proofErr w:type="spellEnd"/>
          </w:p>
        </w:tc>
      </w:tr>
    </w:tbl>
    <w:p w:rsidR="0099414E" w:rsidRPr="0099414E" w:rsidRDefault="0099414E" w:rsidP="0099414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9414E" w:rsidRPr="009941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E34121"/>
    <w:multiLevelType w:val="multilevel"/>
    <w:tmpl w:val="620A8112"/>
    <w:lvl w:ilvl="0">
      <w:start w:val="1"/>
      <w:numFmt w:val="decimal"/>
      <w:lvlText w:val="%1."/>
      <w:lvlJc w:val="left"/>
      <w:pPr>
        <w:ind w:left="37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5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8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5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82" w:hanging="1800"/>
      </w:pPr>
      <w:rPr>
        <w:rFonts w:hint="default"/>
      </w:rPr>
    </w:lvl>
  </w:abstractNum>
  <w:abstractNum w:abstractNumId="1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E7C"/>
    <w:rsid w:val="000676D7"/>
    <w:rsid w:val="00081A09"/>
    <w:rsid w:val="000A094F"/>
    <w:rsid w:val="000E7882"/>
    <w:rsid w:val="002B66A3"/>
    <w:rsid w:val="002D6C5A"/>
    <w:rsid w:val="002F5BE5"/>
    <w:rsid w:val="00335A3E"/>
    <w:rsid w:val="003409EC"/>
    <w:rsid w:val="003B4384"/>
    <w:rsid w:val="003F654E"/>
    <w:rsid w:val="004B0E49"/>
    <w:rsid w:val="00500C5C"/>
    <w:rsid w:val="00511179"/>
    <w:rsid w:val="0061718D"/>
    <w:rsid w:val="00640434"/>
    <w:rsid w:val="00661E7C"/>
    <w:rsid w:val="0072081F"/>
    <w:rsid w:val="0072781E"/>
    <w:rsid w:val="00937800"/>
    <w:rsid w:val="0099414E"/>
    <w:rsid w:val="00A84BF1"/>
    <w:rsid w:val="00D00430"/>
    <w:rsid w:val="00E15BED"/>
    <w:rsid w:val="00E27FB0"/>
    <w:rsid w:val="00E71E3D"/>
    <w:rsid w:val="00EB71B2"/>
    <w:rsid w:val="00F171F5"/>
    <w:rsid w:val="00F33480"/>
    <w:rsid w:val="00FD2BAD"/>
    <w:rsid w:val="00FE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B6FD8DA-C0F6-4C65-B223-F16CAA567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5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5B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0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1674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Hustiukhina</cp:lastModifiedBy>
  <cp:revision>30</cp:revision>
  <cp:lastPrinted>2025-04-23T12:02:00Z</cp:lastPrinted>
  <dcterms:created xsi:type="dcterms:W3CDTF">2024-02-13T13:56:00Z</dcterms:created>
  <dcterms:modified xsi:type="dcterms:W3CDTF">2025-08-07T06:46:00Z</dcterms:modified>
</cp:coreProperties>
</file>